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43E2C" w14:textId="77777777" w:rsidR="00B713D5" w:rsidRDefault="000440B0">
      <w:pPr>
        <w:spacing w:after="616"/>
        <w:ind w:left="2412"/>
      </w:pPr>
      <w:r>
        <w:rPr>
          <w:noProof/>
        </w:rPr>
        <w:drawing>
          <wp:inline distT="0" distB="0" distL="0" distR="0" wp14:anchorId="0A80D7FE" wp14:editId="0BEAD3BD">
            <wp:extent cx="2880106" cy="1478280"/>
            <wp:effectExtent l="0" t="0" r="0" b="0"/>
            <wp:docPr id="139" name="Picture 1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80106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21C8A" w14:textId="435116C9" w:rsidR="00B713D5" w:rsidRDefault="000440B0">
      <w:pPr>
        <w:spacing w:after="0"/>
        <w:ind w:left="531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CAMPUS ELECTIONS – </w:t>
      </w:r>
      <w:r w:rsidR="0052401B">
        <w:rPr>
          <w:rFonts w:ascii="Times New Roman" w:eastAsia="Times New Roman" w:hAnsi="Times New Roman" w:cs="Times New Roman"/>
          <w:b/>
          <w:sz w:val="32"/>
        </w:rPr>
        <w:t>Spring 2026</w:t>
      </w:r>
    </w:p>
    <w:p w14:paraId="02ADAC09" w14:textId="53C5771B" w:rsidR="00B713D5" w:rsidRDefault="000440B0">
      <w:pPr>
        <w:spacing w:after="210"/>
        <w:ind w:left="354"/>
        <w:jc w:val="center"/>
      </w:pPr>
      <w:r>
        <w:rPr>
          <w:rFonts w:ascii="Times New Roman" w:eastAsia="Times New Roman" w:hAnsi="Times New Roman" w:cs="Times New Roman"/>
          <w:b/>
        </w:rPr>
        <w:t xml:space="preserve">Available Positions – Revised </w:t>
      </w:r>
      <w:r w:rsidR="001A0323">
        <w:rPr>
          <w:rFonts w:ascii="Times New Roman" w:eastAsia="Times New Roman" w:hAnsi="Times New Roman" w:cs="Times New Roman"/>
          <w:b/>
        </w:rPr>
        <w:t>1</w:t>
      </w:r>
      <w:r w:rsidR="0052401B">
        <w:rPr>
          <w:rFonts w:ascii="Times New Roman" w:eastAsia="Times New Roman" w:hAnsi="Times New Roman" w:cs="Times New Roman"/>
          <w:b/>
        </w:rPr>
        <w:t>/26/2026</w:t>
      </w:r>
    </w:p>
    <w:p w14:paraId="5BAD76D6" w14:textId="7F6BCFED" w:rsidR="00B713D5" w:rsidRDefault="0052401B">
      <w:pPr>
        <w:pStyle w:val="Heading1"/>
        <w:spacing w:after="156"/>
        <w:ind w:left="8"/>
      </w:pPr>
      <w:r>
        <w:t>AT-LARGE</w:t>
      </w:r>
    </w:p>
    <w:p w14:paraId="74A03DA7" w14:textId="2483BD4C" w:rsidR="0052401B" w:rsidRPr="0052401B" w:rsidRDefault="0052401B" w:rsidP="0052401B">
      <w:pPr>
        <w:spacing w:after="0" w:line="262" w:lineRule="auto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Terms begin in April/May for the following:</w:t>
      </w:r>
    </w:p>
    <w:p w14:paraId="28B4D7F9" w14:textId="5A406CF1" w:rsidR="00B713D5" w:rsidRPr="0052401B" w:rsidRDefault="0052401B">
      <w:pPr>
        <w:numPr>
          <w:ilvl w:val="0"/>
          <w:numId w:val="1"/>
        </w:numPr>
        <w:spacing w:after="0" w:line="262" w:lineRule="auto"/>
        <w:ind w:hanging="360"/>
        <w:rPr>
          <w:rFonts w:ascii="Times New Roman" w:hAnsi="Times New Roman" w:cs="Times New Roman"/>
          <w:b/>
          <w:bCs/>
          <w:sz w:val="24"/>
        </w:rPr>
      </w:pPr>
      <w:r w:rsidRPr="0052401B">
        <w:rPr>
          <w:rFonts w:ascii="Times New Roman" w:eastAsia="Times New Roman" w:hAnsi="Times New Roman" w:cs="Times New Roman"/>
          <w:b/>
          <w:bCs/>
          <w:sz w:val="24"/>
        </w:rPr>
        <w:t>Student Body President –</w:t>
      </w:r>
      <w:r w:rsidRPr="0052401B">
        <w:rPr>
          <w:rFonts w:ascii="Times New Roman" w:eastAsia="Times New Roman" w:hAnsi="Times New Roman" w:cs="Times New Roman"/>
          <w:sz w:val="24"/>
        </w:rPr>
        <w:t xml:space="preserve"> 1 (one-year)</w:t>
      </w:r>
    </w:p>
    <w:p w14:paraId="0DF466D6" w14:textId="6F3548DA" w:rsidR="0052401B" w:rsidRPr="0052401B" w:rsidRDefault="0052401B" w:rsidP="0052401B">
      <w:pPr>
        <w:numPr>
          <w:ilvl w:val="0"/>
          <w:numId w:val="1"/>
        </w:numPr>
        <w:spacing w:after="0" w:line="262" w:lineRule="auto"/>
        <w:ind w:hanging="360"/>
        <w:rPr>
          <w:rFonts w:ascii="Times New Roman" w:hAnsi="Times New Roman" w:cs="Times New Roman"/>
          <w:b/>
          <w:bCs/>
          <w:sz w:val="24"/>
        </w:rPr>
      </w:pPr>
      <w:r w:rsidRPr="0052401B">
        <w:rPr>
          <w:rFonts w:ascii="Times New Roman" w:eastAsia="Times New Roman" w:hAnsi="Times New Roman" w:cs="Times New Roman"/>
          <w:b/>
          <w:bCs/>
          <w:sz w:val="24"/>
        </w:rPr>
        <w:t>Student Body Vice-President –</w:t>
      </w:r>
      <w:r w:rsidRPr="0052401B">
        <w:rPr>
          <w:rFonts w:ascii="Times New Roman" w:eastAsia="Times New Roman" w:hAnsi="Times New Roman" w:cs="Times New Roman"/>
          <w:sz w:val="24"/>
        </w:rPr>
        <w:t xml:space="preserve"> 1 (one-year)</w:t>
      </w:r>
    </w:p>
    <w:p w14:paraId="1C3339EE" w14:textId="36A5DE79" w:rsidR="0052401B" w:rsidRPr="0052401B" w:rsidRDefault="0052401B" w:rsidP="0052401B">
      <w:pPr>
        <w:numPr>
          <w:ilvl w:val="0"/>
          <w:numId w:val="1"/>
        </w:numPr>
        <w:spacing w:after="0" w:line="262" w:lineRule="auto"/>
        <w:ind w:hanging="360"/>
        <w:rPr>
          <w:rFonts w:ascii="Times New Roman" w:hAnsi="Times New Roman" w:cs="Times New Roman"/>
          <w:b/>
          <w:bCs/>
          <w:sz w:val="24"/>
        </w:rPr>
      </w:pPr>
      <w:r w:rsidRPr="0052401B">
        <w:rPr>
          <w:rFonts w:ascii="Times New Roman" w:eastAsia="Times New Roman" w:hAnsi="Times New Roman" w:cs="Times New Roman"/>
          <w:b/>
          <w:bCs/>
          <w:sz w:val="24"/>
        </w:rPr>
        <w:t>Mr.</w:t>
      </w:r>
      <w:r w:rsidRPr="0052401B">
        <w:rPr>
          <w:rFonts w:ascii="Times New Roman" w:hAnsi="Times New Roman" w:cs="Times New Roman"/>
          <w:b/>
          <w:bCs/>
          <w:sz w:val="24"/>
        </w:rPr>
        <w:t xml:space="preserve"> UTA – </w:t>
      </w:r>
      <w:r w:rsidRPr="0052401B">
        <w:rPr>
          <w:rFonts w:ascii="Times New Roman" w:hAnsi="Times New Roman" w:cs="Times New Roman"/>
          <w:sz w:val="24"/>
        </w:rPr>
        <w:t>1 (one-year)</w:t>
      </w:r>
    </w:p>
    <w:p w14:paraId="0A0ECB4C" w14:textId="77777777" w:rsidR="0052401B" w:rsidRPr="0052401B" w:rsidRDefault="0052401B" w:rsidP="0052401B">
      <w:pPr>
        <w:numPr>
          <w:ilvl w:val="0"/>
          <w:numId w:val="1"/>
        </w:numPr>
        <w:spacing w:after="0" w:line="262" w:lineRule="auto"/>
        <w:ind w:hanging="360"/>
        <w:rPr>
          <w:rFonts w:ascii="Times New Roman" w:hAnsi="Times New Roman" w:cs="Times New Roman"/>
          <w:b/>
          <w:bCs/>
          <w:sz w:val="24"/>
        </w:rPr>
      </w:pPr>
      <w:r w:rsidRPr="0052401B">
        <w:rPr>
          <w:rFonts w:ascii="Times New Roman" w:eastAsia="Times New Roman" w:hAnsi="Times New Roman" w:cs="Times New Roman"/>
          <w:b/>
          <w:bCs/>
          <w:sz w:val="24"/>
        </w:rPr>
        <w:t>Ms.</w:t>
      </w:r>
      <w:r w:rsidRPr="0052401B">
        <w:rPr>
          <w:rFonts w:ascii="Times New Roman" w:hAnsi="Times New Roman" w:cs="Times New Roman"/>
          <w:b/>
          <w:bCs/>
          <w:sz w:val="24"/>
        </w:rPr>
        <w:t xml:space="preserve"> UTA – </w:t>
      </w:r>
      <w:r w:rsidRPr="0052401B">
        <w:rPr>
          <w:rFonts w:ascii="Times New Roman" w:hAnsi="Times New Roman" w:cs="Times New Roman"/>
          <w:sz w:val="24"/>
        </w:rPr>
        <w:t>1 (one-year)</w:t>
      </w:r>
    </w:p>
    <w:p w14:paraId="2B56AFD0" w14:textId="77777777" w:rsidR="0052401B" w:rsidRPr="0052401B" w:rsidRDefault="0052401B" w:rsidP="0052401B">
      <w:pPr>
        <w:spacing w:after="0" w:line="262" w:lineRule="auto"/>
        <w:ind w:left="346"/>
        <w:rPr>
          <w:rFonts w:ascii="Times New Roman" w:hAnsi="Times New Roman" w:cs="Times New Roman"/>
          <w:b/>
          <w:bCs/>
          <w:sz w:val="24"/>
        </w:rPr>
      </w:pPr>
    </w:p>
    <w:p w14:paraId="7A51F9B5" w14:textId="66AB0934" w:rsidR="0052401B" w:rsidRPr="0052401B" w:rsidRDefault="0052401B" w:rsidP="0052401B">
      <w:pPr>
        <w:spacing w:after="0" w:line="262" w:lineRule="auto"/>
        <w:rPr>
          <w:rFonts w:ascii="Times New Roman" w:hAnsi="Times New Roman" w:cs="Times New Roman"/>
          <w:b/>
          <w:bCs/>
          <w:sz w:val="24"/>
        </w:rPr>
      </w:pPr>
      <w:r w:rsidRPr="0052401B">
        <w:rPr>
          <w:rFonts w:ascii="Times New Roman" w:hAnsi="Times New Roman" w:cs="Times New Roman"/>
          <w:b/>
          <w:bCs/>
          <w:sz w:val="24"/>
        </w:rPr>
        <w:t>Terms begin in August for the following</w:t>
      </w:r>
      <w:r>
        <w:rPr>
          <w:rFonts w:ascii="Times New Roman" w:hAnsi="Times New Roman" w:cs="Times New Roman"/>
          <w:b/>
          <w:bCs/>
          <w:sz w:val="24"/>
        </w:rPr>
        <w:t>:</w:t>
      </w:r>
    </w:p>
    <w:p w14:paraId="3724CF78" w14:textId="2646EA8B" w:rsidR="0052401B" w:rsidRPr="0052401B" w:rsidRDefault="0052401B" w:rsidP="0052401B">
      <w:pPr>
        <w:numPr>
          <w:ilvl w:val="0"/>
          <w:numId w:val="1"/>
        </w:numPr>
        <w:spacing w:after="0" w:line="262" w:lineRule="auto"/>
        <w:ind w:hanging="360"/>
        <w:rPr>
          <w:rFonts w:ascii="Times New Roman" w:hAnsi="Times New Roman" w:cs="Times New Roman"/>
          <w:b/>
          <w:bCs/>
          <w:sz w:val="24"/>
        </w:rPr>
      </w:pPr>
      <w:r w:rsidRPr="0052401B">
        <w:rPr>
          <w:rFonts w:ascii="Times New Roman" w:eastAsia="Times New Roman" w:hAnsi="Times New Roman" w:cs="Times New Roman"/>
          <w:b/>
          <w:bCs/>
          <w:sz w:val="24"/>
        </w:rPr>
        <w:t>Ambassadors</w:t>
      </w:r>
      <w:r w:rsidRPr="0052401B">
        <w:rPr>
          <w:rFonts w:ascii="Times New Roman" w:eastAsia="Times New Roman" w:hAnsi="Times New Roman" w:cs="Times New Roman"/>
          <w:sz w:val="24"/>
        </w:rPr>
        <w:t xml:space="preserve"> – 17 (one-year) and</w:t>
      </w:r>
      <w:r w:rsidR="00937C08">
        <w:rPr>
          <w:rFonts w:ascii="Times New Roman" w:eastAsia="Times New Roman" w:hAnsi="Times New Roman" w:cs="Times New Roman"/>
          <w:sz w:val="24"/>
        </w:rPr>
        <w:t xml:space="preserve"> 3</w:t>
      </w:r>
      <w:r w:rsidRPr="0052401B">
        <w:rPr>
          <w:rFonts w:ascii="Times New Roman" w:eastAsia="Times New Roman" w:hAnsi="Times New Roman" w:cs="Times New Roman"/>
          <w:sz w:val="24"/>
        </w:rPr>
        <w:t xml:space="preserve"> (six-month)</w:t>
      </w:r>
    </w:p>
    <w:p w14:paraId="508504AD" w14:textId="1A114BFF" w:rsidR="0052401B" w:rsidRPr="0052401B" w:rsidRDefault="0052401B" w:rsidP="0052401B">
      <w:pPr>
        <w:spacing w:after="0" w:line="262" w:lineRule="auto"/>
        <w:ind w:left="706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2401B">
        <w:rPr>
          <w:rFonts w:ascii="Times New Roman" w:eastAsia="Times New Roman" w:hAnsi="Times New Roman" w:cs="Times New Roman"/>
          <w:i/>
          <w:iCs/>
          <w:sz w:val="18"/>
          <w:szCs w:val="18"/>
        </w:rPr>
        <w:t>Meetings occur on Fridays at noon during the Fall and Spring terms and expectations require in-person participation.</w:t>
      </w:r>
    </w:p>
    <w:p w14:paraId="2B7F9A39" w14:textId="77777777" w:rsidR="0052401B" w:rsidRPr="0052401B" w:rsidRDefault="0052401B" w:rsidP="0052401B">
      <w:pPr>
        <w:spacing w:after="0" w:line="262" w:lineRule="auto"/>
        <w:ind w:left="706"/>
        <w:rPr>
          <w:rFonts w:ascii="Times New Roman" w:hAnsi="Times New Roman" w:cs="Times New Roman"/>
          <w:b/>
          <w:bCs/>
          <w:sz w:val="24"/>
        </w:rPr>
      </w:pPr>
    </w:p>
    <w:p w14:paraId="4C06B72A" w14:textId="59E76478" w:rsidR="00B713D5" w:rsidRPr="0052401B" w:rsidRDefault="000440B0">
      <w:pPr>
        <w:pStyle w:val="Heading1"/>
        <w:ind w:left="8"/>
      </w:pPr>
      <w:r w:rsidRPr="0052401B">
        <w:t xml:space="preserve">STUDENT SENATE </w:t>
      </w:r>
      <w:r w:rsidR="0052401B" w:rsidRPr="0052401B">
        <w:t>(COLLEGE-SPECIFIC)</w:t>
      </w:r>
    </w:p>
    <w:tbl>
      <w:tblPr>
        <w:tblStyle w:val="TableGrid"/>
        <w:tblW w:w="9354" w:type="dxa"/>
        <w:tblInd w:w="5" w:type="dxa"/>
        <w:tblCellMar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B713D5" w:rsidRPr="0052401B" w14:paraId="689E7443" w14:textId="77777777">
        <w:trPr>
          <w:trHeight w:val="315"/>
        </w:trPr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12" w:space="0" w:color="C9C9C9"/>
              <w:right w:val="single" w:sz="4" w:space="0" w:color="DBDBDB"/>
            </w:tcBorders>
          </w:tcPr>
          <w:p w14:paraId="38ADB6E0" w14:textId="77777777" w:rsidR="00B713D5" w:rsidRPr="0052401B" w:rsidRDefault="000440B0">
            <w:pPr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b/>
                <w:sz w:val="24"/>
              </w:rPr>
              <w:t xml:space="preserve">Academic Constituency </w:t>
            </w:r>
          </w:p>
        </w:tc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12" w:space="0" w:color="C9C9C9"/>
              <w:right w:val="single" w:sz="4" w:space="0" w:color="DBDBDB"/>
            </w:tcBorders>
          </w:tcPr>
          <w:p w14:paraId="7B4D896F" w14:textId="7777777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b/>
                <w:sz w:val="24"/>
              </w:rPr>
              <w:t xml:space="preserve">Open Senator Seats and Term </w:t>
            </w:r>
          </w:p>
        </w:tc>
      </w:tr>
      <w:tr w:rsidR="00B713D5" w:rsidRPr="0052401B" w14:paraId="695F6598" w14:textId="77777777">
        <w:trPr>
          <w:trHeight w:val="285"/>
        </w:trPr>
        <w:tc>
          <w:tcPr>
            <w:tcW w:w="4677" w:type="dxa"/>
            <w:tcBorders>
              <w:top w:val="single" w:sz="12" w:space="0" w:color="C9C9C9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21DF21CE" w14:textId="7777777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Architecture, Planning &amp; Public Affairs </w:t>
            </w:r>
          </w:p>
        </w:tc>
        <w:tc>
          <w:tcPr>
            <w:tcW w:w="4677" w:type="dxa"/>
            <w:tcBorders>
              <w:top w:val="single" w:sz="12" w:space="0" w:color="C9C9C9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0820B228" w14:textId="3BF0FF8D" w:rsidR="00B713D5" w:rsidRPr="0052401B" w:rsidRDefault="0052401B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>1 (one-year)</w:t>
            </w:r>
            <w:r w:rsidR="000440B0" w:rsidRPr="0052401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B713D5" w:rsidRPr="0052401B" w14:paraId="78B9B197" w14:textId="77777777">
        <w:trPr>
          <w:trHeight w:val="280"/>
        </w:trPr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0BC979D9" w14:textId="7777777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Business </w:t>
            </w:r>
          </w:p>
        </w:tc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4B543673" w14:textId="65D015BB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3 (one-year) </w:t>
            </w:r>
          </w:p>
        </w:tc>
      </w:tr>
      <w:tr w:rsidR="00B713D5" w:rsidRPr="0052401B" w14:paraId="60519815" w14:textId="77777777">
        <w:trPr>
          <w:trHeight w:val="280"/>
        </w:trPr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06DEE991" w14:textId="7777777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Education </w:t>
            </w:r>
          </w:p>
        </w:tc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30B30EF5" w14:textId="7777777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1 (one-year) </w:t>
            </w:r>
          </w:p>
        </w:tc>
      </w:tr>
      <w:tr w:rsidR="00B713D5" w:rsidRPr="0052401B" w14:paraId="1C6C85E0" w14:textId="77777777">
        <w:trPr>
          <w:trHeight w:val="280"/>
        </w:trPr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3544379E" w14:textId="7777777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Engineering </w:t>
            </w:r>
          </w:p>
        </w:tc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15168803" w14:textId="37856C1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4 (one-year) and </w:t>
            </w:r>
            <w:r w:rsidR="001A0323" w:rsidRPr="0052401B"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 (six-month) </w:t>
            </w:r>
          </w:p>
        </w:tc>
      </w:tr>
      <w:tr w:rsidR="00B713D5" w:rsidRPr="0052401B" w14:paraId="029BF4EA" w14:textId="77777777">
        <w:trPr>
          <w:trHeight w:val="275"/>
        </w:trPr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0A58B15A" w14:textId="7777777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Liberal Arts </w:t>
            </w:r>
          </w:p>
        </w:tc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07988E69" w14:textId="7777777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1 (one-year) and 1 (six-month) </w:t>
            </w:r>
          </w:p>
        </w:tc>
      </w:tr>
      <w:tr w:rsidR="00B713D5" w:rsidRPr="0052401B" w14:paraId="7E30C97D" w14:textId="77777777">
        <w:trPr>
          <w:trHeight w:val="281"/>
        </w:trPr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340F7346" w14:textId="7777777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Nursing &amp; Health Innovation </w:t>
            </w:r>
          </w:p>
        </w:tc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4FC61C19" w14:textId="6BBA515C" w:rsidR="00B713D5" w:rsidRPr="0052401B" w:rsidRDefault="0052401B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>4</w:t>
            </w:r>
            <w:r w:rsidR="001A0323" w:rsidRPr="0052401B">
              <w:rPr>
                <w:rFonts w:ascii="Times New Roman" w:eastAsia="Times New Roman" w:hAnsi="Times New Roman" w:cs="Times New Roman"/>
                <w:sz w:val="24"/>
              </w:rPr>
              <w:t xml:space="preserve"> (one-year) and </w:t>
            </w:r>
            <w:r w:rsidRPr="0052401B"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="001A0323" w:rsidRPr="0052401B">
              <w:rPr>
                <w:rFonts w:ascii="Times New Roman" w:eastAsia="Times New Roman" w:hAnsi="Times New Roman" w:cs="Times New Roman"/>
                <w:sz w:val="24"/>
              </w:rPr>
              <w:t xml:space="preserve"> (six-month) </w:t>
            </w:r>
          </w:p>
        </w:tc>
      </w:tr>
      <w:tr w:rsidR="00B713D5" w:rsidRPr="0052401B" w14:paraId="0EAF7074" w14:textId="77777777">
        <w:trPr>
          <w:trHeight w:val="280"/>
        </w:trPr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30AEBB85" w14:textId="7777777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Science </w:t>
            </w:r>
          </w:p>
        </w:tc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3A5CA194" w14:textId="7777777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2 (one-year) </w:t>
            </w:r>
          </w:p>
        </w:tc>
      </w:tr>
      <w:tr w:rsidR="00B713D5" w:rsidRPr="0052401B" w14:paraId="57C4A415" w14:textId="77777777">
        <w:trPr>
          <w:trHeight w:val="275"/>
        </w:trPr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7B79C2C4" w14:textId="77777777" w:rsidR="00B713D5" w:rsidRPr="0052401B" w:rsidRDefault="000440B0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 xml:space="preserve">Social Work </w:t>
            </w:r>
          </w:p>
        </w:tc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0931D4FD" w14:textId="6422744E" w:rsidR="00B713D5" w:rsidRPr="0052401B" w:rsidRDefault="0052401B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>No Senate Seats Available at time of filing</w:t>
            </w:r>
          </w:p>
        </w:tc>
      </w:tr>
      <w:tr w:rsidR="00B713D5" w:rsidRPr="0052401B" w14:paraId="4A6E01D5" w14:textId="77777777">
        <w:trPr>
          <w:trHeight w:val="280"/>
        </w:trPr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2DD79FFB" w14:textId="77777777" w:rsidR="00B713D5" w:rsidRPr="0052401B" w:rsidRDefault="000440B0">
            <w:pPr>
              <w:ind w:left="105"/>
              <w:rPr>
                <w:rFonts w:ascii="Times New Roman" w:hAnsi="Times New Roman" w:cs="Times New Roman"/>
                <w:sz w:val="24"/>
              </w:rPr>
            </w:pPr>
            <w:r w:rsidRPr="0052401B">
              <w:rPr>
                <w:rFonts w:ascii="Times New Roman" w:hAnsi="Times New Roman" w:cs="Times New Roman"/>
                <w:sz w:val="24"/>
              </w:rPr>
              <w:t xml:space="preserve">Student Success </w:t>
            </w:r>
          </w:p>
        </w:tc>
        <w:tc>
          <w:tcPr>
            <w:tcW w:w="4677" w:type="dxa"/>
            <w:tcBorders>
              <w:top w:val="single" w:sz="4" w:space="0" w:color="DBDBDB"/>
              <w:left w:val="single" w:sz="4" w:space="0" w:color="DBDBDB"/>
              <w:bottom w:val="single" w:sz="4" w:space="0" w:color="DBDBDB"/>
              <w:right w:val="single" w:sz="4" w:space="0" w:color="DBDBDB"/>
            </w:tcBorders>
          </w:tcPr>
          <w:p w14:paraId="44213EAB" w14:textId="0AB172CB" w:rsidR="00B713D5" w:rsidRPr="0052401B" w:rsidRDefault="0052401B">
            <w:pPr>
              <w:ind w:left="105"/>
              <w:rPr>
                <w:sz w:val="24"/>
              </w:rPr>
            </w:pPr>
            <w:r w:rsidRPr="0052401B">
              <w:rPr>
                <w:rFonts w:ascii="Times New Roman" w:eastAsia="Times New Roman" w:hAnsi="Times New Roman" w:cs="Times New Roman"/>
                <w:sz w:val="24"/>
              </w:rPr>
              <w:t>No Senate Seats Available at time of filing</w:t>
            </w:r>
          </w:p>
        </w:tc>
      </w:tr>
    </w:tbl>
    <w:p w14:paraId="12FCF2A5" w14:textId="77777777" w:rsidR="0052401B" w:rsidRDefault="0052401B" w:rsidP="0052401B">
      <w:pPr>
        <w:spacing w:after="12"/>
        <w:ind w:left="479"/>
        <w:rPr>
          <w:rFonts w:ascii="Times New Roman" w:eastAsia="Times New Roman" w:hAnsi="Times New Roman" w:cs="Times New Roman"/>
          <w:i/>
          <w:sz w:val="18"/>
        </w:rPr>
      </w:pPr>
    </w:p>
    <w:p w14:paraId="07957A4B" w14:textId="1D063A72" w:rsidR="00B713D5" w:rsidRDefault="000440B0" w:rsidP="0052401B">
      <w:pPr>
        <w:spacing w:after="12"/>
        <w:ind w:left="479"/>
      </w:pPr>
      <w:r>
        <w:rPr>
          <w:rFonts w:ascii="Times New Roman" w:eastAsia="Times New Roman" w:hAnsi="Times New Roman" w:cs="Times New Roman"/>
          <w:i/>
          <w:sz w:val="18"/>
        </w:rPr>
        <w:t xml:space="preserve">Student senators are elected to represent the college, school, or division under which their declared/intended major falls. The student senate meets Tuesdays at 6 p.m. during the Fall and Spring terms, along with other Student Government meetings unless specified membership expectations require in-person participation. </w:t>
      </w:r>
    </w:p>
    <w:p w14:paraId="28A5EE3F" w14:textId="77777777" w:rsidR="001A0323" w:rsidRDefault="001A0323" w:rsidP="001A0323">
      <w:pPr>
        <w:spacing w:after="0" w:line="267" w:lineRule="auto"/>
        <w:ind w:left="730" w:hanging="10"/>
      </w:pPr>
    </w:p>
    <w:p w14:paraId="3B7B87A5" w14:textId="77777777" w:rsidR="0052401B" w:rsidRDefault="0052401B" w:rsidP="001A0323">
      <w:pPr>
        <w:spacing w:after="0" w:line="267" w:lineRule="auto"/>
        <w:ind w:left="730" w:hanging="10"/>
      </w:pPr>
    </w:p>
    <w:p w14:paraId="459544E5" w14:textId="00B1A35C" w:rsidR="00B713D5" w:rsidRPr="0052401B" w:rsidRDefault="000440B0" w:rsidP="001A0323">
      <w:pPr>
        <w:spacing w:after="1245"/>
        <w:ind w:left="361"/>
        <w:jc w:val="center"/>
        <w:rPr>
          <w:sz w:val="24"/>
        </w:rPr>
      </w:pPr>
      <w:r w:rsidRPr="0052401B">
        <w:rPr>
          <w:rFonts w:ascii="Times New Roman" w:eastAsia="Times New Roman" w:hAnsi="Times New Roman" w:cs="Times New Roman"/>
          <w:sz w:val="24"/>
        </w:rPr>
        <w:t>Visi</w:t>
      </w:r>
      <w:hyperlink r:id="rId6">
        <w:r w:rsidR="00B713D5" w:rsidRPr="0052401B">
          <w:rPr>
            <w:rFonts w:ascii="Times New Roman" w:eastAsia="Times New Roman" w:hAnsi="Times New Roman" w:cs="Times New Roman"/>
            <w:sz w:val="24"/>
          </w:rPr>
          <w:t xml:space="preserve">t </w:t>
        </w:r>
      </w:hyperlink>
      <w:hyperlink r:id="rId7">
        <w:r w:rsidR="00B713D5" w:rsidRPr="0052401B">
          <w:rPr>
            <w:rFonts w:ascii="Times New Roman" w:eastAsia="Times New Roman" w:hAnsi="Times New Roman" w:cs="Times New Roman"/>
            <w:color w:val="0563C1"/>
            <w:sz w:val="24"/>
            <w:u w:val="single" w:color="0563C1"/>
          </w:rPr>
          <w:t>uta.edu/elections</w:t>
        </w:r>
      </w:hyperlink>
      <w:hyperlink r:id="rId8">
        <w:r w:rsidR="00B713D5" w:rsidRPr="0052401B">
          <w:rPr>
            <w:rFonts w:ascii="Times New Roman" w:eastAsia="Times New Roman" w:hAnsi="Times New Roman" w:cs="Times New Roman"/>
            <w:sz w:val="24"/>
          </w:rPr>
          <w:t xml:space="preserve"> f</w:t>
        </w:r>
      </w:hyperlink>
      <w:r w:rsidRPr="0052401B">
        <w:rPr>
          <w:rFonts w:ascii="Times New Roman" w:eastAsia="Times New Roman" w:hAnsi="Times New Roman" w:cs="Times New Roman"/>
          <w:sz w:val="24"/>
        </w:rPr>
        <w:t>or more information.</w:t>
      </w:r>
    </w:p>
    <w:sectPr w:rsidR="00B713D5" w:rsidRPr="0052401B">
      <w:pgSz w:w="12240" w:h="15840"/>
      <w:pgMar w:top="1008" w:right="1789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D2FCC"/>
    <w:multiLevelType w:val="hybridMultilevel"/>
    <w:tmpl w:val="B1685108"/>
    <w:lvl w:ilvl="0" w:tplc="2FDA2CF2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1C9546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0EB300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D27552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22A136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B0D3B4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E0B7F4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C0330A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EADCDE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9227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3D5"/>
    <w:rsid w:val="000440B0"/>
    <w:rsid w:val="001A0323"/>
    <w:rsid w:val="002B1FEB"/>
    <w:rsid w:val="0052401B"/>
    <w:rsid w:val="0067368B"/>
    <w:rsid w:val="00926868"/>
    <w:rsid w:val="00937C08"/>
    <w:rsid w:val="00B713D5"/>
    <w:rsid w:val="00BC1D05"/>
    <w:rsid w:val="00D3509D"/>
    <w:rsid w:val="00E42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7878B"/>
  <w15:docId w15:val="{73878F49-87B6-4881-AC3C-47E2E65B9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01B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23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24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ta.edu/student-affairs/student-governance/programs/campus-election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ta.edu/student-affairs/student-governance/programs/campus-electio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ta.edu/student-affairs/student-governance/programs/campus-elections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Hillas, John G</dc:creator>
  <cp:keywords/>
  <cp:lastModifiedBy>Sullivan, Corrina</cp:lastModifiedBy>
  <cp:revision>3</cp:revision>
  <dcterms:created xsi:type="dcterms:W3CDTF">2026-01-26T15:20:00Z</dcterms:created>
  <dcterms:modified xsi:type="dcterms:W3CDTF">2026-01-27T17:45:00Z</dcterms:modified>
</cp:coreProperties>
</file>